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3DF1" w14:textId="77777777" w:rsidR="00B7636C" w:rsidRPr="00B7636C" w:rsidRDefault="00B7636C" w:rsidP="00B7636C">
      <w:pPr>
        <w:shd w:val="clear" w:color="auto" w:fill="FFFFFF"/>
        <w:spacing w:after="0"/>
        <w:jc w:val="center"/>
        <w:rPr>
          <w:rFonts w:ascii="Trebuchet MS" w:eastAsia="Times New Roman" w:hAnsi="Trebuchet MS" w:cs="Arial"/>
          <w:b/>
          <w:color w:val="000000"/>
          <w:lang w:eastAsia="sr-Latn-CS"/>
        </w:rPr>
      </w:pPr>
      <w:r w:rsidRPr="00B7636C">
        <w:rPr>
          <w:rFonts w:ascii="Trebuchet MS" w:eastAsia="Times New Roman" w:hAnsi="Trebuchet MS" w:cs="Arial"/>
          <w:b/>
          <w:color w:val="000000"/>
          <w:lang w:eastAsia="sr-Latn-CS"/>
        </w:rPr>
        <w:t>IZJAVA I SAGLASNOST DOBAVLJAČA</w:t>
      </w:r>
    </w:p>
    <w:p w14:paraId="1C25F92B" w14:textId="77777777" w:rsidR="00B7636C" w:rsidRDefault="00B7636C" w:rsidP="00B7636C">
      <w:pPr>
        <w:shd w:val="clear" w:color="auto" w:fill="FFFFFF"/>
        <w:spacing w:after="0"/>
        <w:jc w:val="center"/>
        <w:rPr>
          <w:rFonts w:ascii="Trebuchet MS" w:eastAsia="Times New Roman" w:hAnsi="Trebuchet MS" w:cs="Arial"/>
          <w:b/>
          <w:color w:val="000000"/>
          <w:lang w:eastAsia="sr-Latn-CS"/>
        </w:rPr>
      </w:pPr>
    </w:p>
    <w:p w14:paraId="77D4A1B3" w14:textId="77777777" w:rsidR="00B7636C" w:rsidRPr="00B7636C" w:rsidRDefault="00B7636C" w:rsidP="00B7636C">
      <w:pPr>
        <w:shd w:val="clear" w:color="auto" w:fill="FFFFFF"/>
        <w:spacing w:after="0"/>
        <w:jc w:val="center"/>
        <w:rPr>
          <w:rFonts w:ascii="Trebuchet MS" w:eastAsia="Times New Roman" w:hAnsi="Trebuchet MS" w:cs="Arial"/>
          <w:b/>
          <w:color w:val="000000"/>
          <w:lang w:eastAsia="sr-Latn-CS"/>
        </w:rPr>
      </w:pPr>
    </w:p>
    <w:p w14:paraId="334C45A1" w14:textId="77777777" w:rsidR="00B7636C" w:rsidRPr="00B7636C" w:rsidRDefault="00B7636C" w:rsidP="00B7636C">
      <w:pPr>
        <w:shd w:val="clear" w:color="auto" w:fill="FFFFFF"/>
        <w:spacing w:after="0"/>
        <w:jc w:val="center"/>
        <w:rPr>
          <w:rFonts w:ascii="Trebuchet MS" w:eastAsia="Times New Roman" w:hAnsi="Trebuchet MS" w:cs="Arial"/>
          <w:color w:val="000000"/>
          <w:lang w:eastAsia="sr-Latn-CS"/>
        </w:rPr>
      </w:pPr>
    </w:p>
    <w:p w14:paraId="1017FB72" w14:textId="77777777" w:rsidR="00B7636C" w:rsidRPr="00B7636C" w:rsidRDefault="00B7636C" w:rsidP="00B7636C">
      <w:pPr>
        <w:shd w:val="clear" w:color="auto" w:fill="FFFFFF"/>
        <w:spacing w:before="48" w:after="48"/>
        <w:rPr>
          <w:rFonts w:ascii="Trebuchet MS" w:eastAsia="Times New Roman" w:hAnsi="Trebuchet MS" w:cs="Arial"/>
          <w:color w:val="000000"/>
          <w:lang w:eastAsia="sr-Latn-CS"/>
        </w:rPr>
      </w:pPr>
      <w:r w:rsidRPr="00B7636C">
        <w:rPr>
          <w:rFonts w:ascii="Trebuchet MS" w:eastAsia="Times New Roman" w:hAnsi="Trebuchet MS" w:cs="Arial"/>
          <w:color w:val="000000"/>
          <w:lang w:eastAsia="sr-Latn-CS"/>
        </w:rPr>
        <w:t>Ovim izjavljujemo i potvrđujemo:</w:t>
      </w:r>
    </w:p>
    <w:p w14:paraId="0316029C" w14:textId="77777777" w:rsidR="00B7636C" w:rsidRPr="00B7636C" w:rsidRDefault="00B7636C" w:rsidP="00B7636C">
      <w:pPr>
        <w:shd w:val="clear" w:color="auto" w:fill="FFFFFF"/>
        <w:spacing w:before="48" w:after="48"/>
        <w:rPr>
          <w:rFonts w:ascii="Trebuchet MS" w:eastAsia="Times New Roman" w:hAnsi="Trebuchet MS" w:cs="Arial"/>
          <w:color w:val="000000"/>
          <w:lang w:eastAsia="sr-Latn-CS"/>
        </w:rPr>
      </w:pPr>
    </w:p>
    <w:p w14:paraId="7E6EC501" w14:textId="77777777" w:rsidR="00B7636C" w:rsidRPr="00B7636C" w:rsidRDefault="00B7636C" w:rsidP="00B7636C">
      <w:pPr>
        <w:shd w:val="clear" w:color="auto" w:fill="FFFFFF"/>
        <w:spacing w:before="48" w:after="48"/>
        <w:rPr>
          <w:rFonts w:ascii="Trebuchet MS" w:eastAsia="Times New Roman" w:hAnsi="Trebuchet MS" w:cs="Arial"/>
          <w:color w:val="000000"/>
          <w:lang w:eastAsia="sr-Latn-CS"/>
        </w:rPr>
      </w:pPr>
    </w:p>
    <w:p w14:paraId="7A88A941" w14:textId="5D22B648" w:rsidR="00B7636C" w:rsidRPr="00B7636C" w:rsidRDefault="00B7636C" w:rsidP="00B7636C">
      <w:pPr>
        <w:numPr>
          <w:ilvl w:val="0"/>
          <w:numId w:val="1"/>
        </w:numPr>
        <w:shd w:val="clear" w:color="auto" w:fill="FFFFFF"/>
        <w:spacing w:before="48" w:after="48" w:line="360" w:lineRule="auto"/>
        <w:jc w:val="both"/>
        <w:rPr>
          <w:rFonts w:ascii="Trebuchet MS" w:eastAsia="Times New Roman" w:hAnsi="Trebuchet MS" w:cs="Arial"/>
          <w:b/>
          <w:color w:val="000000"/>
          <w:lang w:eastAsia="sr-Latn-CS"/>
        </w:rPr>
      </w:pPr>
      <w:r w:rsidRPr="00B7636C">
        <w:rPr>
          <w:rFonts w:ascii="Trebuchet MS" w:eastAsia="Times New Roman" w:hAnsi="Trebuchet MS" w:cs="Arial"/>
          <w:color w:val="000000"/>
          <w:lang w:eastAsia="sr-Latn-CS"/>
        </w:rPr>
        <w:t>da smo sa _____________________ (u daljem tekstu</w:t>
      </w:r>
      <w:r w:rsidR="00DA461F">
        <w:rPr>
          <w:rFonts w:ascii="Trebuchet MS" w:eastAsia="Times New Roman" w:hAnsi="Trebuchet MS" w:cs="Arial"/>
          <w:color w:val="000000"/>
          <w:lang w:eastAsia="sr-Latn-CS"/>
        </w:rPr>
        <w:t>:</w:t>
      </w:r>
      <w:r w:rsidRPr="00B7636C">
        <w:rPr>
          <w:rFonts w:ascii="Trebuchet MS" w:eastAsia="Times New Roman" w:hAnsi="Trebuchet MS" w:cs="Arial"/>
          <w:color w:val="000000"/>
          <w:lang w:eastAsia="sr-Latn-CS"/>
        </w:rPr>
        <w:t xml:space="preserve"> </w:t>
      </w:r>
      <w:r w:rsidR="004A6A6B">
        <w:rPr>
          <w:rFonts w:ascii="Trebuchet MS" w:eastAsia="Times New Roman" w:hAnsi="Trebuchet MS" w:cs="Arial"/>
          <w:color w:val="000000"/>
          <w:lang w:eastAsia="sr-Latn-CS"/>
        </w:rPr>
        <w:t>Dobavljač/Poverilac</w:t>
      </w:r>
      <w:r w:rsidRPr="00B7636C">
        <w:rPr>
          <w:rFonts w:ascii="Trebuchet MS" w:eastAsia="Times New Roman" w:hAnsi="Trebuchet MS" w:cs="Arial"/>
          <w:color w:val="000000"/>
          <w:lang w:eastAsia="sr-Latn-CS"/>
        </w:rPr>
        <w:t>) zaključili Ugovor o _____________________ (u daljem tekstu: Ugovor o prodaji robe/pružanju usluga)</w:t>
      </w:r>
      <w:r w:rsidR="00B029C1">
        <w:rPr>
          <w:rFonts w:ascii="Trebuchet MS" w:eastAsia="Times New Roman" w:hAnsi="Trebuchet MS" w:cs="Arial"/>
          <w:color w:val="000000"/>
          <w:lang w:eastAsia="sr-Latn-CS"/>
        </w:rPr>
        <w:t>;</w:t>
      </w:r>
    </w:p>
    <w:p w14:paraId="67D21720" w14:textId="4EA54720" w:rsidR="00B7636C" w:rsidRPr="00664D7E" w:rsidRDefault="00B7636C" w:rsidP="00B7636C">
      <w:pPr>
        <w:numPr>
          <w:ilvl w:val="0"/>
          <w:numId w:val="1"/>
        </w:numPr>
        <w:shd w:val="clear" w:color="auto" w:fill="FFFFFF"/>
        <w:spacing w:before="48" w:after="48" w:line="360" w:lineRule="auto"/>
        <w:jc w:val="both"/>
        <w:rPr>
          <w:rFonts w:ascii="Trebuchet MS" w:eastAsia="Times New Roman" w:hAnsi="Trebuchet MS" w:cs="Arial"/>
          <w:b/>
          <w:color w:val="000000"/>
          <w:lang w:eastAsia="sr-Latn-CS"/>
        </w:rPr>
      </w:pPr>
      <w:r w:rsidRPr="00664D7E">
        <w:rPr>
          <w:rFonts w:ascii="Trebuchet MS" w:eastAsia="Times New Roman" w:hAnsi="Trebuchet MS" w:cs="Arial"/>
          <w:color w:val="000000"/>
          <w:lang w:eastAsia="sr-Latn-CS"/>
        </w:rPr>
        <w:t>da smo upoznati da Dužnik</w:t>
      </w:r>
      <w:r w:rsidR="004A6A6B">
        <w:rPr>
          <w:rFonts w:ascii="Trebuchet MS" w:eastAsia="Times New Roman" w:hAnsi="Trebuchet MS" w:cs="Arial"/>
          <w:color w:val="000000"/>
          <w:lang w:eastAsia="sr-Latn-CS"/>
        </w:rPr>
        <w:t xml:space="preserve"> - </w:t>
      </w:r>
      <w:r w:rsidR="004A6A6B">
        <w:rPr>
          <w:rFonts w:ascii="Trebuchet MS" w:eastAsia="Times New Roman" w:hAnsi="Trebuchet MS" w:cs="Arial"/>
          <w:color w:val="000000"/>
          <w:lang w:eastAsia="sr-Latn-CS"/>
        </w:rPr>
        <w:softHyphen/>
      </w:r>
      <w:r w:rsidR="004A6A6B">
        <w:rPr>
          <w:rFonts w:ascii="Trebuchet MS" w:eastAsia="Times New Roman" w:hAnsi="Trebuchet MS" w:cs="Arial"/>
          <w:color w:val="000000"/>
          <w:lang w:eastAsia="sr-Latn-CS"/>
        </w:rPr>
        <w:softHyphen/>
      </w:r>
      <w:r w:rsidR="004A6A6B">
        <w:rPr>
          <w:rFonts w:ascii="Trebuchet MS" w:eastAsia="Times New Roman" w:hAnsi="Trebuchet MS" w:cs="Arial"/>
          <w:color w:val="000000"/>
          <w:lang w:eastAsia="sr-Latn-CS"/>
        </w:rPr>
        <w:softHyphen/>
      </w:r>
      <w:r w:rsidR="004A6A6B">
        <w:rPr>
          <w:rFonts w:ascii="Trebuchet MS" w:eastAsia="Times New Roman" w:hAnsi="Trebuchet MS" w:cs="Arial"/>
          <w:color w:val="000000"/>
          <w:lang w:eastAsia="sr-Latn-CS"/>
        </w:rPr>
        <w:softHyphen/>
      </w:r>
      <w:r w:rsidR="004A6A6B">
        <w:rPr>
          <w:rFonts w:ascii="Trebuchet MS" w:eastAsia="Times New Roman" w:hAnsi="Trebuchet MS" w:cs="Arial"/>
          <w:color w:val="000000"/>
          <w:lang w:eastAsia="sr-Latn-CS"/>
        </w:rPr>
        <w:softHyphen/>
      </w:r>
      <w:r w:rsidR="004A6A6B">
        <w:rPr>
          <w:rFonts w:ascii="Trebuchet MS" w:eastAsia="Times New Roman" w:hAnsi="Trebuchet MS" w:cs="Arial"/>
          <w:color w:val="000000"/>
          <w:lang w:eastAsia="sr-Latn-CS"/>
        </w:rPr>
        <w:softHyphen/>
      </w:r>
      <w:r w:rsidR="004A6A6B">
        <w:rPr>
          <w:rFonts w:ascii="Trebuchet MS" w:eastAsia="Times New Roman" w:hAnsi="Trebuchet MS" w:cs="Arial"/>
          <w:color w:val="000000"/>
          <w:lang w:eastAsia="sr-Latn-CS"/>
        </w:rPr>
        <w:softHyphen/>
        <w:t>___________</w:t>
      </w:r>
      <w:r w:rsidRPr="00664D7E">
        <w:rPr>
          <w:rFonts w:ascii="Trebuchet MS" w:eastAsia="Times New Roman" w:hAnsi="Trebuchet MS" w:cs="Arial"/>
          <w:color w:val="000000"/>
          <w:lang w:eastAsia="sr-Latn-CS"/>
        </w:rPr>
        <w:t xml:space="preserve"> namerava da zaključi Ugovor o obrnutom faktoringu sa </w:t>
      </w:r>
      <w:r w:rsidR="00D05737">
        <w:rPr>
          <w:rFonts w:ascii="Trebuchet MS" w:eastAsia="Times New Roman" w:hAnsi="Trebuchet MS" w:cs="Arial"/>
          <w:color w:val="000000"/>
          <w:lang w:eastAsia="sr-Latn-CS"/>
        </w:rPr>
        <w:t>Profactor d.o.o.</w:t>
      </w:r>
      <w:r w:rsidRPr="00664D7E">
        <w:rPr>
          <w:rFonts w:ascii="Trebuchet MS" w:eastAsia="Times New Roman" w:hAnsi="Trebuchet MS" w:cs="Arial"/>
          <w:color w:val="000000"/>
          <w:lang w:eastAsia="sr-Latn-CS"/>
        </w:rPr>
        <w:t xml:space="preserve"> Beograd, Bulevar </w:t>
      </w:r>
      <w:r w:rsidR="00D05737">
        <w:rPr>
          <w:rFonts w:ascii="Trebuchet MS" w:eastAsia="Times New Roman" w:hAnsi="Trebuchet MS" w:cs="Arial"/>
          <w:color w:val="000000"/>
          <w:lang w:eastAsia="sr-Latn-CS"/>
        </w:rPr>
        <w:t>Despota Stefana</w:t>
      </w:r>
      <w:r w:rsidRPr="00664D7E">
        <w:rPr>
          <w:rFonts w:ascii="Trebuchet MS" w:eastAsia="Times New Roman" w:hAnsi="Trebuchet MS" w:cs="Arial"/>
          <w:color w:val="000000"/>
          <w:lang w:eastAsia="sr-Latn-CS"/>
        </w:rPr>
        <w:t xml:space="preserve"> 6</w:t>
      </w:r>
      <w:r w:rsidR="00D05737">
        <w:rPr>
          <w:rFonts w:ascii="Trebuchet MS" w:eastAsia="Times New Roman" w:hAnsi="Trebuchet MS" w:cs="Arial"/>
          <w:color w:val="000000"/>
          <w:lang w:eastAsia="sr-Latn-CS"/>
        </w:rPr>
        <w:t>5</w:t>
      </w:r>
      <w:r w:rsidRPr="00664D7E">
        <w:rPr>
          <w:rFonts w:ascii="Trebuchet MS" w:eastAsia="Times New Roman" w:hAnsi="Trebuchet MS" w:cs="Arial"/>
          <w:color w:val="000000"/>
          <w:lang w:eastAsia="sr-Latn-CS"/>
        </w:rPr>
        <w:t xml:space="preserve">, matični broj </w:t>
      </w:r>
      <w:r w:rsidR="00D05737">
        <w:rPr>
          <w:rFonts w:ascii="Trebuchet MS" w:hAnsi="Trebuchet MS" w:cs="Arial"/>
        </w:rPr>
        <w:t>21592</w:t>
      </w:r>
      <w:r w:rsidR="0020246B">
        <w:rPr>
          <w:rFonts w:ascii="Trebuchet MS" w:hAnsi="Trebuchet MS" w:cs="Arial"/>
        </w:rPr>
        <w:t>196</w:t>
      </w:r>
      <w:r w:rsidRPr="00664D7E">
        <w:rPr>
          <w:rFonts w:ascii="Trebuchet MS" w:hAnsi="Trebuchet MS" w:cs="Arial"/>
        </w:rPr>
        <w:t xml:space="preserve">, </w:t>
      </w:r>
      <w:r w:rsidRPr="00664D7E">
        <w:rPr>
          <w:rFonts w:ascii="Trebuchet MS" w:hAnsi="Trebuchet MS" w:cs="Arial"/>
          <w:i/>
        </w:rPr>
        <w:t xml:space="preserve">kao faktora, na osnovu kog bi </w:t>
      </w:r>
      <w:r w:rsidR="0020246B">
        <w:rPr>
          <w:rFonts w:ascii="Trebuchet MS" w:hAnsi="Trebuchet MS" w:cs="Arial"/>
          <w:i/>
        </w:rPr>
        <w:t>Faktor</w:t>
      </w:r>
      <w:r w:rsidRPr="00664D7E">
        <w:rPr>
          <w:rFonts w:ascii="Trebuchet MS" w:hAnsi="Trebuchet MS" w:cs="Arial"/>
          <w:i/>
        </w:rPr>
        <w:t xml:space="preserve"> preuze</w:t>
      </w:r>
      <w:r w:rsidR="0020246B">
        <w:rPr>
          <w:rFonts w:ascii="Trebuchet MS" w:hAnsi="Trebuchet MS" w:cs="Arial"/>
          <w:i/>
        </w:rPr>
        <w:t>o</w:t>
      </w:r>
      <w:r w:rsidRPr="00664D7E">
        <w:rPr>
          <w:rFonts w:ascii="Trebuchet MS" w:hAnsi="Trebuchet MS" w:cs="Arial"/>
          <w:i/>
        </w:rPr>
        <w:t xml:space="preserve"> novčana dugov</w:t>
      </w:r>
      <w:r w:rsidR="00AA6742">
        <w:rPr>
          <w:rFonts w:ascii="Trebuchet MS" w:hAnsi="Trebuchet MS" w:cs="Arial"/>
          <w:i/>
        </w:rPr>
        <w:t>a</w:t>
      </w:r>
      <w:r w:rsidRPr="00664D7E">
        <w:rPr>
          <w:rFonts w:ascii="Trebuchet MS" w:hAnsi="Trebuchet MS" w:cs="Arial"/>
          <w:i/>
        </w:rPr>
        <w:t>nja Dužnika po osnovu Ugovora o prodaji robe /pružanju usluga</w:t>
      </w:r>
      <w:r w:rsidR="00664D7E" w:rsidRPr="00664D7E">
        <w:rPr>
          <w:rFonts w:ascii="Trebuchet MS" w:hAnsi="Trebuchet MS" w:cs="Arial"/>
          <w:i/>
        </w:rPr>
        <w:t xml:space="preserve"> i to u nominalnom iznosu (umanjen za iznos eventualnog avansnog plaćanja dužnika dobavljaču) od RSD </w:t>
      </w:r>
      <w:r w:rsidR="00664D7E">
        <w:rPr>
          <w:rFonts w:ascii="Trebuchet MS" w:hAnsi="Trebuchet MS" w:cs="Arial"/>
          <w:i/>
        </w:rPr>
        <w:t>__________________(</w:t>
      </w:r>
      <w:r w:rsidR="00664D7E" w:rsidRPr="00664D7E">
        <w:rPr>
          <w:rFonts w:ascii="Trebuchet MS" w:hAnsi="Trebuchet MS" w:cs="Arial"/>
          <w:i/>
        </w:rPr>
        <w:t>slovima</w:t>
      </w:r>
      <w:r w:rsidR="00664D7E">
        <w:rPr>
          <w:rFonts w:ascii="Trebuchet MS" w:hAnsi="Trebuchet MS" w:cs="Arial"/>
          <w:i/>
        </w:rPr>
        <w:t>: _____________________</w:t>
      </w:r>
      <w:r w:rsidR="00664D7E" w:rsidRPr="00664D7E">
        <w:rPr>
          <w:rFonts w:ascii="Trebuchet MS" w:hAnsi="Trebuchet MS" w:cs="Arial"/>
          <w:i/>
        </w:rPr>
        <w:t xml:space="preserve">) prema preuzetim </w:t>
      </w:r>
      <w:r w:rsidR="00664D7E" w:rsidRPr="00664D7E">
        <w:rPr>
          <w:rFonts w:ascii="Trebuchet MS" w:hAnsi="Trebuchet MS" w:cs="Arial"/>
          <w:i/>
          <w:color w:val="00B0F0"/>
        </w:rPr>
        <w:t>dugovanjima</w:t>
      </w:r>
      <w:r w:rsidR="00664D7E" w:rsidRPr="00664D7E">
        <w:rPr>
          <w:rFonts w:ascii="Trebuchet MS" w:hAnsi="Trebuchet MS" w:cs="Arial"/>
          <w:i/>
        </w:rPr>
        <w:t xml:space="preserve"> po osnovu </w:t>
      </w:r>
      <w:r w:rsidR="00664D7E" w:rsidRPr="00664D7E">
        <w:rPr>
          <w:rFonts w:ascii="Trebuchet MS" w:hAnsi="Trebuchet MS" w:cs="Arial"/>
          <w:i/>
          <w:color w:val="00B0F0"/>
        </w:rPr>
        <w:t>sledeće/ih fakture/a</w:t>
      </w:r>
      <w:r w:rsidR="00664D7E" w:rsidRPr="00664D7E">
        <w:rPr>
          <w:rFonts w:ascii="Trebuchet MS" w:hAnsi="Trebuchet MS" w:cs="Arial"/>
          <w:i/>
        </w:rPr>
        <w:t xml:space="preserve"> i to:</w:t>
      </w:r>
    </w:p>
    <w:p w14:paraId="598F88E6" w14:textId="77777777" w:rsidR="00B7636C" w:rsidRPr="00B7636C" w:rsidRDefault="00B7636C" w:rsidP="00B7636C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</w:rPr>
      </w:pPr>
      <w:r w:rsidRPr="00B7636C">
        <w:rPr>
          <w:rFonts w:ascii="Trebuchet MS" w:hAnsi="Trebuchet MS" w:cs="Arial"/>
        </w:rPr>
        <w:t>da smo bezuslovno saglasni sa navedenim preuzimanjem</w:t>
      </w:r>
      <w:r>
        <w:rPr>
          <w:rFonts w:ascii="Trebuchet MS" w:hAnsi="Trebuchet MS" w:cs="Arial"/>
        </w:rPr>
        <w:t xml:space="preserve"> predmetnih</w:t>
      </w:r>
      <w:r w:rsidRPr="00B7636C">
        <w:rPr>
          <w:rFonts w:ascii="Trebuchet MS" w:hAnsi="Trebuchet MS" w:cs="Arial"/>
        </w:rPr>
        <w:t xml:space="preserve"> dugovanja; </w:t>
      </w:r>
    </w:p>
    <w:p w14:paraId="7283BBF1" w14:textId="77777777" w:rsidR="00B7636C" w:rsidRPr="00B7636C" w:rsidRDefault="00AA6742" w:rsidP="00B7636C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</w:rPr>
      </w:pPr>
      <w:r>
        <w:rPr>
          <w:rFonts w:ascii="Trebuchet MS" w:eastAsia="Times New Roman" w:hAnsi="Trebuchet MS" w:cs="Arial"/>
          <w:color w:val="000000"/>
          <w:lang w:eastAsia="sr-Latn-CS"/>
        </w:rPr>
        <w:t>da između nas, kao Poverioca i D</w:t>
      </w:r>
      <w:r w:rsidR="00B7636C" w:rsidRPr="00B7636C">
        <w:rPr>
          <w:rFonts w:ascii="Trebuchet MS" w:eastAsia="Times New Roman" w:hAnsi="Trebuchet MS" w:cs="Arial"/>
          <w:color w:val="000000"/>
          <w:lang w:eastAsia="sr-Latn-CS"/>
        </w:rPr>
        <w:t>užnika ne postoji dogovor/sporazum koji bi onemogućavao ili zabranjivao preuzimanje predmetnih dugovoranja;</w:t>
      </w:r>
    </w:p>
    <w:p w14:paraId="42CDFBF8" w14:textId="77777777" w:rsidR="00B7636C" w:rsidRPr="00B7636C" w:rsidRDefault="00B7636C" w:rsidP="00B7636C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</w:rPr>
      </w:pPr>
      <w:r w:rsidRPr="00B7636C">
        <w:rPr>
          <w:rFonts w:ascii="Trebuchet MS" w:eastAsia="Times New Roman" w:hAnsi="Trebuchet MS" w:cs="Arial"/>
          <w:color w:val="000000"/>
          <w:lang w:eastAsia="sr-Latn-CS"/>
        </w:rPr>
        <w:t>da potvrđujemo i priznajemo postojanje preuzetih dugvoranja, i izjavljujemo da protiv istih ne ističemo bilo kakve prigovore, reklamacije ili protiv zahteve</w:t>
      </w:r>
      <w:r w:rsidR="00B029C1">
        <w:rPr>
          <w:rFonts w:ascii="Trebuchet MS" w:eastAsia="Times New Roman" w:hAnsi="Trebuchet MS" w:cs="Arial"/>
          <w:color w:val="000000"/>
          <w:lang w:eastAsia="sr-Latn-CS"/>
        </w:rPr>
        <w:t>.</w:t>
      </w:r>
    </w:p>
    <w:p w14:paraId="734836D4" w14:textId="77777777" w:rsidR="00B7636C" w:rsidRDefault="00B7636C" w:rsidP="00B7636C">
      <w:pPr>
        <w:shd w:val="clear" w:color="auto" w:fill="FFFFFF"/>
        <w:spacing w:before="48" w:after="48"/>
        <w:rPr>
          <w:rFonts w:ascii="Trebuchet MS" w:eastAsia="Times New Roman" w:hAnsi="Trebuchet MS" w:cs="Arial"/>
          <w:color w:val="000000"/>
          <w:lang w:eastAsia="sr-Latn-CS"/>
        </w:rPr>
      </w:pPr>
    </w:p>
    <w:p w14:paraId="346C45C6" w14:textId="77777777" w:rsidR="00B7636C" w:rsidRDefault="00B7636C" w:rsidP="00B7636C">
      <w:pPr>
        <w:shd w:val="clear" w:color="auto" w:fill="FFFFFF"/>
        <w:spacing w:before="48" w:after="48"/>
        <w:rPr>
          <w:rFonts w:ascii="Trebuchet MS" w:eastAsia="Times New Roman" w:hAnsi="Trebuchet MS" w:cs="Arial"/>
          <w:color w:val="000000"/>
          <w:lang w:eastAsia="sr-Latn-CS"/>
        </w:rPr>
      </w:pPr>
    </w:p>
    <w:p w14:paraId="38BD7FFE" w14:textId="77777777" w:rsidR="00B7636C" w:rsidRPr="00B7636C" w:rsidRDefault="00B7636C" w:rsidP="00B7636C">
      <w:pPr>
        <w:shd w:val="clear" w:color="auto" w:fill="FFFFFF"/>
        <w:spacing w:before="48" w:after="48"/>
        <w:rPr>
          <w:rFonts w:ascii="Trebuchet MS" w:eastAsia="Times New Roman" w:hAnsi="Trebuchet MS" w:cs="Arial"/>
          <w:color w:val="000000"/>
          <w:lang w:eastAsia="sr-Latn-CS"/>
        </w:rPr>
      </w:pPr>
    </w:p>
    <w:p w14:paraId="58E3FC8D" w14:textId="66A9A368" w:rsidR="00B7636C" w:rsidRPr="00C57DB7" w:rsidRDefault="00B7636C" w:rsidP="00B7636C">
      <w:pPr>
        <w:shd w:val="clear" w:color="auto" w:fill="FFFFFF"/>
        <w:spacing w:before="48" w:after="48" w:line="240" w:lineRule="auto"/>
        <w:rPr>
          <w:rFonts w:ascii="Trebuchet MS" w:eastAsia="Times New Roman" w:hAnsi="Trebuchet MS" w:cs="Arial"/>
          <w:color w:val="000000"/>
          <w:lang w:eastAsia="sr-Latn-CS"/>
        </w:rPr>
      </w:pPr>
      <w:r w:rsidRPr="00B7636C">
        <w:rPr>
          <w:rFonts w:ascii="Trebuchet MS" w:eastAsia="Times New Roman" w:hAnsi="Trebuchet MS" w:cs="Arial"/>
          <w:color w:val="000000"/>
          <w:lang w:eastAsia="sr-Latn-CS"/>
        </w:rPr>
        <w:t xml:space="preserve">U </w:t>
      </w:r>
      <w:r w:rsidR="00B703E1">
        <w:rPr>
          <w:rFonts w:ascii="Trebuchet MS" w:eastAsia="Times New Roman" w:hAnsi="Trebuchet MS" w:cs="Arial"/>
          <w:color w:val="000000"/>
          <w:lang w:eastAsia="sr-Latn-CS"/>
        </w:rPr>
        <w:t>Beogradu</w:t>
      </w:r>
      <w:r w:rsidR="00C57DB7">
        <w:rPr>
          <w:rFonts w:ascii="Trebuchet MS" w:eastAsia="Times New Roman" w:hAnsi="Trebuchet MS" w:cs="Arial"/>
          <w:color w:val="000000"/>
          <w:lang w:eastAsia="sr-Latn-CS"/>
        </w:rPr>
        <w:t>,</w:t>
      </w:r>
      <w:r w:rsidRPr="00B7636C">
        <w:rPr>
          <w:rFonts w:ascii="Trebuchet MS" w:eastAsia="Times New Roman" w:hAnsi="Trebuchet MS" w:cs="Arial"/>
          <w:color w:val="000000"/>
          <w:lang w:eastAsia="sr-Latn-CS"/>
        </w:rPr>
        <w:t xml:space="preserve"> d</w:t>
      </w:r>
      <w:r w:rsidR="00C57DB7">
        <w:rPr>
          <w:rFonts w:ascii="Trebuchet MS" w:eastAsia="Times New Roman" w:hAnsi="Trebuchet MS" w:cs="Arial"/>
          <w:color w:val="000000"/>
          <w:lang w:eastAsia="sr-Latn-CS"/>
        </w:rPr>
        <w:t xml:space="preserve">ana       </w:t>
      </w:r>
      <w:r w:rsidR="00063246">
        <w:rPr>
          <w:rFonts w:ascii="Trebuchet MS" w:eastAsia="Times New Roman" w:hAnsi="Trebuchet MS" w:cs="Arial"/>
          <w:color w:val="000000"/>
          <w:lang w:eastAsia="sr-Latn-CS"/>
        </w:rPr>
        <w:t xml:space="preserve">                       </w:t>
      </w:r>
      <w:r w:rsidR="00C57DB7">
        <w:rPr>
          <w:rFonts w:ascii="Trebuchet MS" w:eastAsia="Times New Roman" w:hAnsi="Trebuchet MS" w:cs="Arial"/>
          <w:color w:val="000000"/>
          <w:lang w:eastAsia="sr-Latn-CS"/>
        </w:rPr>
        <w:t xml:space="preserve">                                </w:t>
      </w:r>
      <w:r w:rsidR="00063246">
        <w:rPr>
          <w:rFonts w:ascii="Trebuchet MS" w:eastAsia="Times New Roman" w:hAnsi="Trebuchet MS" w:cs="Arial"/>
          <w:color w:val="000000"/>
          <w:lang w:eastAsia="sr-Latn-CS"/>
        </w:rPr>
        <w:t xml:space="preserve"> </w:t>
      </w:r>
      <w:r w:rsidR="00C57DB7">
        <w:rPr>
          <w:rFonts w:ascii="Trebuchet MS" w:eastAsia="Times New Roman" w:hAnsi="Trebuchet MS" w:cs="Arial"/>
          <w:color w:val="000000"/>
          <w:lang w:eastAsia="sr-Latn-CS"/>
        </w:rPr>
        <w:t>Ime dobavljača</w:t>
      </w:r>
    </w:p>
    <w:p w14:paraId="1AC6099B" w14:textId="77777777" w:rsidR="00063246" w:rsidRDefault="00B7636C" w:rsidP="00B7636C">
      <w:pPr>
        <w:shd w:val="clear" w:color="auto" w:fill="FFFFFF"/>
        <w:spacing w:before="48" w:after="48" w:line="240" w:lineRule="auto"/>
        <w:rPr>
          <w:rFonts w:ascii="Trebuchet MS" w:eastAsia="Times New Roman" w:hAnsi="Trebuchet MS" w:cs="Arial"/>
          <w:color w:val="000000"/>
          <w:lang w:eastAsia="sr-Latn-CS"/>
        </w:rPr>
      </w:pPr>
      <w:r w:rsidRPr="00B7636C">
        <w:rPr>
          <w:rFonts w:ascii="Trebuchet MS" w:eastAsia="Times New Roman" w:hAnsi="Trebuchet MS" w:cs="Arial"/>
          <w:color w:val="000000"/>
          <w:lang w:eastAsia="sr-Latn-CS"/>
        </w:rPr>
        <w:t xml:space="preserve">         </w:t>
      </w:r>
      <w:r w:rsidR="00705BAA">
        <w:rPr>
          <w:rFonts w:ascii="Trebuchet MS" w:eastAsia="Times New Roman" w:hAnsi="Trebuchet MS" w:cs="Arial"/>
          <w:color w:val="000000"/>
          <w:lang w:eastAsia="sr-Latn-CS"/>
        </w:rPr>
        <w:t xml:space="preserve">               </w:t>
      </w:r>
      <w:r w:rsidRPr="00B7636C">
        <w:rPr>
          <w:rFonts w:ascii="Trebuchet MS" w:eastAsia="Times New Roman" w:hAnsi="Trebuchet MS" w:cs="Arial"/>
          <w:color w:val="000000"/>
          <w:lang w:eastAsia="sr-Latn-CS"/>
        </w:rPr>
        <w:t xml:space="preserve">                                                                   </w:t>
      </w:r>
    </w:p>
    <w:p w14:paraId="3D5C9FCA" w14:textId="52E7F13C" w:rsidR="00B7636C" w:rsidRPr="00B7636C" w:rsidRDefault="00063246" w:rsidP="00063246">
      <w:pPr>
        <w:shd w:val="clear" w:color="auto" w:fill="FFFFFF"/>
        <w:spacing w:before="48" w:after="48" w:line="240" w:lineRule="auto"/>
        <w:ind w:left="5664"/>
        <w:rPr>
          <w:rFonts w:ascii="Trebuchet MS" w:eastAsia="Times New Roman" w:hAnsi="Trebuchet MS" w:cs="Arial"/>
          <w:color w:val="000000"/>
          <w:lang w:eastAsia="sr-Latn-CS"/>
        </w:rPr>
      </w:pPr>
      <w:r>
        <w:rPr>
          <w:rFonts w:ascii="Trebuchet MS" w:eastAsia="Times New Roman" w:hAnsi="Trebuchet MS" w:cs="Arial"/>
          <w:color w:val="000000"/>
          <w:lang w:eastAsia="sr-Latn-CS"/>
        </w:rPr>
        <w:t xml:space="preserve">      </w:t>
      </w:r>
      <w:r w:rsidR="00B7636C" w:rsidRPr="00B7636C">
        <w:rPr>
          <w:rFonts w:ascii="Trebuchet MS" w:eastAsia="Times New Roman" w:hAnsi="Trebuchet MS" w:cs="Arial"/>
          <w:color w:val="000000"/>
          <w:lang w:eastAsia="sr-Latn-CS"/>
        </w:rPr>
        <w:t xml:space="preserve">         M.P.</w:t>
      </w:r>
    </w:p>
    <w:p w14:paraId="256AD7CF" w14:textId="3E24A38D" w:rsidR="00B7636C" w:rsidRPr="00B7636C" w:rsidRDefault="00B7636C" w:rsidP="00B7636C">
      <w:pPr>
        <w:shd w:val="clear" w:color="auto" w:fill="FFFFFF"/>
        <w:spacing w:before="48" w:after="48" w:line="240" w:lineRule="auto"/>
        <w:rPr>
          <w:rFonts w:ascii="Trebuchet MS" w:eastAsia="Times New Roman" w:hAnsi="Trebuchet MS" w:cs="Arial"/>
          <w:color w:val="000000"/>
          <w:lang w:eastAsia="sr-Latn-CS"/>
        </w:rPr>
      </w:pPr>
      <w:r w:rsidRPr="00B7636C">
        <w:rPr>
          <w:rFonts w:ascii="Trebuchet MS" w:eastAsia="Times New Roman" w:hAnsi="Trebuchet MS" w:cs="Arial"/>
          <w:color w:val="000000"/>
          <w:lang w:eastAsia="sr-Latn-CS"/>
        </w:rPr>
        <w:t xml:space="preserve"> </w:t>
      </w:r>
      <w:r w:rsidR="00705BAA">
        <w:rPr>
          <w:rFonts w:ascii="Trebuchet MS" w:eastAsia="Times New Roman" w:hAnsi="Trebuchet MS" w:cs="Arial"/>
          <w:color w:val="000000"/>
          <w:lang w:eastAsia="sr-Latn-CS"/>
        </w:rPr>
        <w:t xml:space="preserve">        </w:t>
      </w:r>
      <w:r w:rsidRPr="00B7636C">
        <w:rPr>
          <w:rFonts w:ascii="Trebuchet MS" w:eastAsia="Times New Roman" w:hAnsi="Trebuchet MS" w:cs="Arial"/>
          <w:color w:val="000000"/>
          <w:lang w:eastAsia="sr-Latn-CS"/>
        </w:rPr>
        <w:t xml:space="preserve">                                                                 __________________________________</w:t>
      </w:r>
    </w:p>
    <w:p w14:paraId="0EE5E85C" w14:textId="7518634E" w:rsidR="00B7636C" w:rsidRPr="00B7636C" w:rsidRDefault="00B7636C" w:rsidP="00B7636C">
      <w:pPr>
        <w:shd w:val="clear" w:color="auto" w:fill="FFFFFF"/>
        <w:spacing w:before="48" w:after="48" w:line="240" w:lineRule="auto"/>
        <w:rPr>
          <w:rFonts w:ascii="Trebuchet MS" w:eastAsia="Times New Roman" w:hAnsi="Trebuchet MS" w:cs="Arial"/>
          <w:i/>
          <w:color w:val="A6A6A6"/>
          <w:lang w:eastAsia="sr-Latn-CS"/>
        </w:rPr>
      </w:pPr>
      <w:r w:rsidRPr="00B7636C">
        <w:rPr>
          <w:rFonts w:ascii="Trebuchet MS" w:eastAsia="Times New Roman" w:hAnsi="Trebuchet MS" w:cs="Arial"/>
          <w:i/>
          <w:color w:val="000000"/>
          <w:lang w:eastAsia="sr-Latn-CS"/>
        </w:rPr>
        <w:t xml:space="preserve">                                                      </w:t>
      </w:r>
      <w:r>
        <w:rPr>
          <w:rFonts w:ascii="Trebuchet MS" w:eastAsia="Times New Roman" w:hAnsi="Trebuchet MS" w:cs="Arial"/>
          <w:i/>
          <w:color w:val="000000"/>
          <w:lang w:eastAsia="sr-Latn-CS"/>
        </w:rPr>
        <w:t xml:space="preserve">                  </w:t>
      </w:r>
      <w:r w:rsidR="00AA6742">
        <w:rPr>
          <w:rFonts w:ascii="Trebuchet MS" w:eastAsia="Times New Roman" w:hAnsi="Trebuchet MS" w:cs="Arial"/>
          <w:i/>
          <w:color w:val="000000"/>
          <w:lang w:eastAsia="sr-Latn-CS"/>
        </w:rPr>
        <w:t xml:space="preserve">            </w:t>
      </w:r>
      <w:r w:rsidRPr="00B7636C">
        <w:rPr>
          <w:rFonts w:ascii="Trebuchet MS" w:eastAsia="Times New Roman" w:hAnsi="Trebuchet MS" w:cs="Arial"/>
          <w:i/>
          <w:color w:val="000000"/>
          <w:lang w:eastAsia="sr-Latn-CS"/>
        </w:rPr>
        <w:t xml:space="preserve"> </w:t>
      </w:r>
    </w:p>
    <w:p w14:paraId="250FC1D4" w14:textId="77777777" w:rsidR="0005046F" w:rsidRPr="00B7636C" w:rsidRDefault="0005046F"/>
    <w:sectPr w:rsidR="0005046F" w:rsidRPr="00B7636C" w:rsidSect="0005046F">
      <w:footerReference w:type="even" r:id="rId10"/>
      <w:footerReference w:type="first" r:id="rId11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6EEB" w14:textId="77777777" w:rsidR="00071B74" w:rsidRDefault="00071B74" w:rsidP="00B7636C">
      <w:pPr>
        <w:spacing w:after="0" w:line="240" w:lineRule="auto"/>
      </w:pPr>
      <w:r>
        <w:separator/>
      </w:r>
    </w:p>
  </w:endnote>
  <w:endnote w:type="continuationSeparator" w:id="0">
    <w:p w14:paraId="62087035" w14:textId="77777777" w:rsidR="00071B74" w:rsidRDefault="00071B74" w:rsidP="00B7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274A" w14:textId="77777777" w:rsidR="00071B74" w:rsidRDefault="00071B74" w:rsidP="00B029C1">
    <w:pPr>
      <w:pStyle w:val="Footer"/>
      <w:jc w:val="center"/>
      <w:rPr>
        <w:b/>
        <w:color w:val="000000"/>
        <w:sz w:val="20"/>
      </w:rPr>
    </w:pPr>
    <w:bookmarkStart w:id="0" w:name="aliashVisualLabelsClassi1FooterEvenPages"/>
    <w:r w:rsidRPr="00B029C1">
      <w:rPr>
        <w:color w:val="000000"/>
        <w:sz w:val="20"/>
      </w:rPr>
      <w:t>Klasifikacija/Classification:</w:t>
    </w:r>
    <w:r w:rsidRPr="00B029C1">
      <w:rPr>
        <w:b/>
        <w:color w:val="000000"/>
        <w:sz w:val="20"/>
      </w:rPr>
      <w:t xml:space="preserve"> POVERLJIVO/Confidential</w:t>
    </w:r>
  </w:p>
  <w:bookmarkEnd w:id="0"/>
  <w:p w14:paraId="4D670F22" w14:textId="77777777" w:rsidR="00071B74" w:rsidRDefault="00071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0F80" w14:textId="77777777" w:rsidR="00071B74" w:rsidRDefault="00071B74" w:rsidP="00B029C1">
    <w:pPr>
      <w:pStyle w:val="Footer"/>
      <w:jc w:val="center"/>
      <w:rPr>
        <w:b/>
        <w:color w:val="000000"/>
        <w:sz w:val="20"/>
      </w:rPr>
    </w:pPr>
    <w:bookmarkStart w:id="1" w:name="aliashVisualLabelsClassi1FooterFirstPage"/>
    <w:r w:rsidRPr="00B029C1">
      <w:rPr>
        <w:color w:val="000000"/>
        <w:sz w:val="20"/>
      </w:rPr>
      <w:t>Klasifikacija/Classification:</w:t>
    </w:r>
    <w:r w:rsidRPr="00B029C1">
      <w:rPr>
        <w:b/>
        <w:color w:val="000000"/>
        <w:sz w:val="20"/>
      </w:rPr>
      <w:t xml:space="preserve"> POVERLJIVO/Confidential</w:t>
    </w:r>
  </w:p>
  <w:bookmarkEnd w:id="1"/>
  <w:p w14:paraId="28A17DBD" w14:textId="77777777" w:rsidR="00071B74" w:rsidRDefault="00071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A287" w14:textId="77777777" w:rsidR="00071B74" w:rsidRDefault="00071B74" w:rsidP="00B7636C">
      <w:pPr>
        <w:spacing w:after="0" w:line="240" w:lineRule="auto"/>
      </w:pPr>
      <w:r>
        <w:separator/>
      </w:r>
    </w:p>
  </w:footnote>
  <w:footnote w:type="continuationSeparator" w:id="0">
    <w:p w14:paraId="6BA8EBC7" w14:textId="77777777" w:rsidR="00071B74" w:rsidRDefault="00071B74" w:rsidP="00B7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12337"/>
    <w:multiLevelType w:val="hybridMultilevel"/>
    <w:tmpl w:val="9F4A65F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0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36C"/>
    <w:rsid w:val="0005046F"/>
    <w:rsid w:val="00063246"/>
    <w:rsid w:val="00071B74"/>
    <w:rsid w:val="0020246B"/>
    <w:rsid w:val="00333D53"/>
    <w:rsid w:val="004A6A6B"/>
    <w:rsid w:val="004B3B29"/>
    <w:rsid w:val="004D638F"/>
    <w:rsid w:val="005B5C53"/>
    <w:rsid w:val="00664D7E"/>
    <w:rsid w:val="006F0BCE"/>
    <w:rsid w:val="00705BAA"/>
    <w:rsid w:val="00751D76"/>
    <w:rsid w:val="007A3C6E"/>
    <w:rsid w:val="00953B16"/>
    <w:rsid w:val="00AA6742"/>
    <w:rsid w:val="00AF01B7"/>
    <w:rsid w:val="00B029C1"/>
    <w:rsid w:val="00B703E1"/>
    <w:rsid w:val="00B7636C"/>
    <w:rsid w:val="00C57DB7"/>
    <w:rsid w:val="00D05737"/>
    <w:rsid w:val="00D22051"/>
    <w:rsid w:val="00DA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ED88"/>
  <w15:docId w15:val="{67A466C8-BA55-486B-B3D2-4F41852E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3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636C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36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7636C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36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A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BD393481B9E4A9F4AC45686785B08" ma:contentTypeVersion="13" ma:contentTypeDescription="Create a new document." ma:contentTypeScope="" ma:versionID="a4a2971865af1a8ba88ca2b793739ac3">
  <xsd:schema xmlns:xsd="http://www.w3.org/2001/XMLSchema" xmlns:xs="http://www.w3.org/2001/XMLSchema" xmlns:p="http://schemas.microsoft.com/office/2006/metadata/properties" xmlns:ns2="b60dd964-c56c-4d61-a030-7bb61ca8deb5" xmlns:ns3="3c50710f-9a36-45a8-87d8-6cbc5733c8b7" targetNamespace="http://schemas.microsoft.com/office/2006/metadata/properties" ma:root="true" ma:fieldsID="24c8a9acb9c52ac8025e369f381a5583" ns2:_="" ns3:_="">
    <xsd:import namespace="b60dd964-c56c-4d61-a030-7bb61ca8deb5"/>
    <xsd:import namespace="3c50710f-9a36-45a8-87d8-6cbc5733c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dd964-c56c-4d61-a030-7bb61ca8d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0a276ae-00dc-4fd0-a9ba-c7fc0d767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710f-9a36-45a8-87d8-6cbc5733c8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60f0059-b98c-4a65-b2ae-7ae42c70745d}" ma:internalName="TaxCatchAll" ma:showField="CatchAllData" ma:web="3c50710f-9a36-45a8-87d8-6cbc5733c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710f-9a36-45a8-87d8-6cbc5733c8b7" xsi:nil="true"/>
    <lcf76f155ced4ddcb4097134ff3c332f xmlns="b60dd964-c56c-4d61-a030-7bb61ca8d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B68787-D590-4962-9CE3-470ECB254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694C8-CAD7-48CC-A281-318945E2B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dd964-c56c-4d61-a030-7bb61ca8deb5"/>
    <ds:schemaRef ds:uri="3c50710f-9a36-45a8-87d8-6cbc5733c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3DE30-4ACA-484D-A122-7409AC7DB47B}">
  <ds:schemaRefs>
    <ds:schemaRef ds:uri="http://schemas.microsoft.com/office/2006/metadata/properties"/>
    <ds:schemaRef ds:uri="http://schemas.microsoft.com/office/infopath/2007/PartnerControls"/>
    <ds:schemaRef ds:uri="3c50710f-9a36-45a8-87d8-6cbc5733c8b7"/>
    <ds:schemaRef ds:uri="b60dd964-c56c-4d61-a030-7bb61ca8d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r103c876</dc:creator>
  <cp:lastModifiedBy>Boško Petrović</cp:lastModifiedBy>
  <cp:revision>14</cp:revision>
  <dcterms:created xsi:type="dcterms:W3CDTF">2018-09-20T08:37:00Z</dcterms:created>
  <dcterms:modified xsi:type="dcterms:W3CDTF">2025-05-15T09:00:00Z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49aef02a-a36b-4ceb-a1cf-40b18ed185f3</vt:lpwstr>
  </property>
  <property fmtid="{D5CDD505-2E9C-101B-9397-08002B2CF9AE}" pid="3" name="HBSEClassification">
    <vt:lpwstr>POVERLJIVO/Confidential</vt:lpwstr>
  </property>
  <property fmtid="{D5CDD505-2E9C-101B-9397-08002B2CF9AE}" pid="4" name="HBSELogo">
    <vt:lpwstr>Bez logoa Banke</vt:lpwstr>
  </property>
  <property fmtid="{D5CDD505-2E9C-101B-9397-08002B2CF9AE}" pid="5" name="ContentTypeId">
    <vt:lpwstr>0x010100BDCBD393481B9E4A9F4AC45686785B08</vt:lpwstr>
  </property>
  <property fmtid="{D5CDD505-2E9C-101B-9397-08002B2CF9AE}" pid="6" name="MediaServiceImageTags">
    <vt:lpwstr/>
  </property>
</Properties>
</file>